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ED9" w:rsidRDefault="00B057C2">
      <w:pPr>
        <w:pStyle w:val="Title"/>
        <w:rPr>
          <w:u w:val="none"/>
        </w:rPr>
      </w:pPr>
      <w:r>
        <w:t>TechnicalEvaluationProformafortheQualificationofLocalPurchase</w:t>
      </w:r>
      <w:r>
        <w:rPr>
          <w:spacing w:val="-2"/>
        </w:rPr>
        <w:t>Bidder</w:t>
      </w:r>
    </w:p>
    <w:tbl>
      <w:tblPr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92"/>
        <w:gridCol w:w="1397"/>
        <w:gridCol w:w="4036"/>
        <w:gridCol w:w="2274"/>
        <w:gridCol w:w="973"/>
      </w:tblGrid>
      <w:tr w:rsidR="00BC3ED9">
        <w:trPr>
          <w:trHeight w:val="607"/>
        </w:trPr>
        <w:tc>
          <w:tcPr>
            <w:tcW w:w="792" w:type="dxa"/>
          </w:tcPr>
          <w:p w:rsidR="00BC3ED9" w:rsidRDefault="00B057C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S/NO</w:t>
            </w:r>
          </w:p>
        </w:tc>
        <w:tc>
          <w:tcPr>
            <w:tcW w:w="1397" w:type="dxa"/>
          </w:tcPr>
          <w:p w:rsidR="00BC3ED9" w:rsidRDefault="00B057C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Type</w:t>
            </w:r>
            <w:r>
              <w:rPr>
                <w:b/>
                <w:spacing w:val="-5"/>
                <w:sz w:val="24"/>
              </w:rPr>
              <w:t>of</w:t>
            </w:r>
          </w:p>
          <w:p w:rsidR="00BC3ED9" w:rsidRDefault="00B057C2">
            <w:pPr>
              <w:pStyle w:val="TableParagraph"/>
              <w:spacing w:before="21"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Parameter</w:t>
            </w:r>
          </w:p>
        </w:tc>
        <w:tc>
          <w:tcPr>
            <w:tcW w:w="4036" w:type="dxa"/>
          </w:tcPr>
          <w:p w:rsidR="00BC3ED9" w:rsidRDefault="00B057C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Evaluation</w:t>
            </w:r>
          </w:p>
        </w:tc>
        <w:tc>
          <w:tcPr>
            <w:tcW w:w="2274" w:type="dxa"/>
          </w:tcPr>
          <w:p w:rsidR="00BC3ED9" w:rsidRDefault="00B057C2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Criteria</w:t>
            </w:r>
          </w:p>
        </w:tc>
        <w:tc>
          <w:tcPr>
            <w:tcW w:w="973" w:type="dxa"/>
          </w:tcPr>
          <w:p w:rsidR="00BC3ED9" w:rsidRDefault="00B057C2">
            <w:pPr>
              <w:pStyle w:val="TableParagraph"/>
              <w:ind w:left="6" w:right="5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Marks</w:t>
            </w:r>
          </w:p>
        </w:tc>
      </w:tr>
      <w:tr w:rsidR="00BC3ED9">
        <w:trPr>
          <w:trHeight w:val="1405"/>
        </w:trPr>
        <w:tc>
          <w:tcPr>
            <w:tcW w:w="792" w:type="dxa"/>
          </w:tcPr>
          <w:p w:rsidR="00BC3ED9" w:rsidRDefault="00B057C2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7" w:type="dxa"/>
          </w:tcPr>
          <w:p w:rsidR="00BC3ED9" w:rsidRDefault="00B057C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QA</w:t>
            </w:r>
          </w:p>
        </w:tc>
        <w:tc>
          <w:tcPr>
            <w:tcW w:w="4036" w:type="dxa"/>
          </w:tcPr>
          <w:p w:rsidR="00BC3ED9" w:rsidRDefault="00B057C2">
            <w:pPr>
              <w:pStyle w:val="TableParagraph"/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Valid Retail Sale License and availability of qualified person as mentioned in Drug Sales License.(Non-availabilityofany</w:t>
            </w:r>
            <w:r>
              <w:rPr>
                <w:spacing w:val="-5"/>
                <w:sz w:val="24"/>
              </w:rPr>
              <w:t>of</w:t>
            </w:r>
          </w:p>
          <w:p w:rsidR="00BC3ED9" w:rsidRDefault="00B057C2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thesewill</w:t>
            </w:r>
            <w:r>
              <w:rPr>
                <w:sz w:val="24"/>
              </w:rPr>
              <w:t>leadto</w:t>
            </w:r>
            <w:r>
              <w:rPr>
                <w:spacing w:val="-2"/>
                <w:sz w:val="24"/>
              </w:rPr>
              <w:t>disqualification)</w:t>
            </w:r>
          </w:p>
        </w:tc>
        <w:tc>
          <w:tcPr>
            <w:tcW w:w="2274" w:type="dxa"/>
          </w:tcPr>
          <w:p w:rsidR="00BC3ED9" w:rsidRDefault="00B057C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Category-</w:t>
            </w:r>
            <w:r>
              <w:rPr>
                <w:spacing w:val="-10"/>
                <w:sz w:val="24"/>
              </w:rPr>
              <w:t>A</w:t>
            </w:r>
          </w:p>
        </w:tc>
        <w:tc>
          <w:tcPr>
            <w:tcW w:w="973" w:type="dxa"/>
          </w:tcPr>
          <w:p w:rsidR="00BC3ED9" w:rsidRDefault="00B057C2">
            <w:pPr>
              <w:pStyle w:val="TableParagraph"/>
              <w:ind w:left="55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05</w:t>
            </w:r>
          </w:p>
        </w:tc>
      </w:tr>
      <w:tr w:rsidR="00BC3ED9">
        <w:trPr>
          <w:trHeight w:val="304"/>
        </w:trPr>
        <w:tc>
          <w:tcPr>
            <w:tcW w:w="792" w:type="dxa"/>
            <w:vMerge w:val="restart"/>
          </w:tcPr>
          <w:p w:rsidR="00BC3ED9" w:rsidRDefault="00BC3ED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pict>
                <v:group id="docshapegroup1" o:spid="_x0000_s1026" style="position:absolute;left:0;text-align:left;margin-left:21.35pt;margin-top:5.75pt;width:425.4pt;height:416.3pt;z-index:-251658240;mso-position-horizontal-relative:text;mso-position-vertical-relative:text" coordorigin="427,115" coordsize="8508,8326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ocshape2" o:spid="_x0000_s1027" type="#_x0000_t75" style="position:absolute;left:427;top:115;width:8508;height:8326">
                    <v:imagedata r:id="rId4" o:title=""/>
                  </v:shape>
                </v:group>
              </w:pict>
            </w:r>
            <w:r w:rsidR="00B057C2">
              <w:rPr>
                <w:spacing w:val="-10"/>
                <w:sz w:val="24"/>
              </w:rPr>
              <w:t>2</w:t>
            </w:r>
          </w:p>
        </w:tc>
        <w:tc>
          <w:tcPr>
            <w:tcW w:w="1397" w:type="dxa"/>
            <w:vMerge w:val="restart"/>
          </w:tcPr>
          <w:p w:rsidR="00BC3ED9" w:rsidRDefault="00B057C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PI</w:t>
            </w:r>
          </w:p>
        </w:tc>
        <w:tc>
          <w:tcPr>
            <w:tcW w:w="4036" w:type="dxa"/>
            <w:vMerge w:val="restart"/>
          </w:tcPr>
          <w:p w:rsidR="00BC3ED9" w:rsidRDefault="00B057C2">
            <w:pPr>
              <w:pStyle w:val="TableParagraph"/>
              <w:tabs>
                <w:tab w:val="left" w:pos="992"/>
                <w:tab w:val="left" w:pos="2506"/>
                <w:tab w:val="left" w:pos="3286"/>
              </w:tabs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No.ofstaffemployedshallbeverified </w:t>
            </w:r>
            <w:r>
              <w:rPr>
                <w:spacing w:val="-4"/>
                <w:sz w:val="24"/>
              </w:rPr>
              <w:t>via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Evidence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of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Salary </w:t>
            </w:r>
            <w:r>
              <w:rPr>
                <w:sz w:val="24"/>
              </w:rPr>
              <w:t>Transfer/cheque issued in favor of employee of minimum 6 months for allthestaffasmentionedin</w:t>
            </w:r>
            <w:r>
              <w:rPr>
                <w:spacing w:val="-5"/>
                <w:sz w:val="24"/>
              </w:rPr>
              <w:t>KP</w:t>
            </w:r>
          </w:p>
          <w:p w:rsidR="00BC3ED9" w:rsidRDefault="00B057C2">
            <w:pPr>
              <w:pStyle w:val="TableParagraph"/>
              <w:spacing w:line="263" w:lineRule="exact"/>
              <w:jc w:val="both"/>
              <w:rPr>
                <w:sz w:val="24"/>
              </w:rPr>
            </w:pPr>
            <w:r>
              <w:rPr>
                <w:sz w:val="24"/>
              </w:rPr>
              <w:t>PaymentofWagesAct,</w:t>
            </w:r>
            <w:r>
              <w:rPr>
                <w:spacing w:val="-4"/>
                <w:sz w:val="24"/>
              </w:rPr>
              <w:t>2013.</w:t>
            </w:r>
          </w:p>
        </w:tc>
        <w:tc>
          <w:tcPr>
            <w:tcW w:w="2274" w:type="dxa"/>
          </w:tcPr>
          <w:p w:rsidR="00BC3ED9" w:rsidRDefault="00B057C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10and</w:t>
            </w:r>
            <w:r>
              <w:rPr>
                <w:spacing w:val="-4"/>
                <w:sz w:val="24"/>
              </w:rPr>
              <w:t>Above</w:t>
            </w:r>
          </w:p>
        </w:tc>
        <w:tc>
          <w:tcPr>
            <w:tcW w:w="973" w:type="dxa"/>
          </w:tcPr>
          <w:p w:rsidR="00BC3ED9" w:rsidRDefault="00B057C2">
            <w:pPr>
              <w:pStyle w:val="TableParagraph"/>
              <w:ind w:left="55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05</w:t>
            </w:r>
          </w:p>
        </w:tc>
      </w:tr>
      <w:tr w:rsidR="00BC3ED9">
        <w:trPr>
          <w:trHeight w:val="561"/>
        </w:trPr>
        <w:tc>
          <w:tcPr>
            <w:tcW w:w="792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4036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</w:tcPr>
          <w:p w:rsidR="00BC3ED9" w:rsidRDefault="00B057C2">
            <w:pPr>
              <w:pStyle w:val="TableParagraph"/>
              <w:spacing w:line="280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Below10butabove </w:t>
            </w:r>
            <w:r>
              <w:rPr>
                <w:spacing w:val="-6"/>
                <w:sz w:val="24"/>
              </w:rPr>
              <w:t>05</w:t>
            </w:r>
          </w:p>
        </w:tc>
        <w:tc>
          <w:tcPr>
            <w:tcW w:w="973" w:type="dxa"/>
          </w:tcPr>
          <w:p w:rsidR="00BC3ED9" w:rsidRDefault="00B057C2">
            <w:pPr>
              <w:pStyle w:val="TableParagraph"/>
              <w:ind w:left="56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03</w:t>
            </w:r>
          </w:p>
        </w:tc>
      </w:tr>
      <w:tr w:rsidR="00BC3ED9">
        <w:trPr>
          <w:trHeight w:val="804"/>
        </w:trPr>
        <w:tc>
          <w:tcPr>
            <w:tcW w:w="792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4036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</w:tcPr>
          <w:p w:rsidR="00BC3ED9" w:rsidRDefault="00B057C2">
            <w:pPr>
              <w:pStyle w:val="TableParagraph"/>
              <w:spacing w:before="2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Below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973" w:type="dxa"/>
          </w:tcPr>
          <w:p w:rsidR="00BC3ED9" w:rsidRDefault="00B057C2">
            <w:pPr>
              <w:pStyle w:val="TableParagraph"/>
              <w:spacing w:before="2" w:line="240" w:lineRule="auto"/>
              <w:ind w:left="56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01</w:t>
            </w:r>
          </w:p>
        </w:tc>
      </w:tr>
      <w:tr w:rsidR="00BC3ED9">
        <w:trPr>
          <w:trHeight w:val="301"/>
        </w:trPr>
        <w:tc>
          <w:tcPr>
            <w:tcW w:w="792" w:type="dxa"/>
            <w:vMerge w:val="restart"/>
          </w:tcPr>
          <w:p w:rsidR="00BC3ED9" w:rsidRDefault="00B057C2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97" w:type="dxa"/>
            <w:vMerge w:val="restart"/>
          </w:tcPr>
          <w:p w:rsidR="00BC3ED9" w:rsidRDefault="00B057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QA&amp;</w:t>
            </w:r>
            <w:r>
              <w:rPr>
                <w:spacing w:val="-5"/>
                <w:sz w:val="24"/>
              </w:rPr>
              <w:t>PI</w:t>
            </w:r>
          </w:p>
        </w:tc>
        <w:tc>
          <w:tcPr>
            <w:tcW w:w="4036" w:type="dxa"/>
            <w:vMerge w:val="restart"/>
          </w:tcPr>
          <w:p w:rsidR="00BC3ED9" w:rsidRDefault="00B057C2">
            <w:pPr>
              <w:pStyle w:val="TableParagraph"/>
              <w:spacing w:line="240" w:lineRule="auto"/>
              <w:ind w:right="162"/>
              <w:rPr>
                <w:sz w:val="24"/>
              </w:rPr>
            </w:pPr>
            <w:r>
              <w:rPr>
                <w:sz w:val="24"/>
              </w:rPr>
              <w:t>Airconditioningsystematalllevels (to be functional at the time of inspection, maintaining room temperature at 25</w:t>
            </w:r>
            <w:r>
              <w:rPr>
                <w:rFonts w:ascii="Microsoft Sans Serif" w:hAnsi="Microsoft Sans Serif"/>
                <w:sz w:val="24"/>
              </w:rPr>
              <w:t>◦</w:t>
            </w:r>
            <w:r>
              <w:rPr>
                <w:sz w:val="24"/>
              </w:rPr>
              <w:t>C.Verification will be done at the time of</w:t>
            </w:r>
          </w:p>
          <w:p w:rsidR="00BC3ED9" w:rsidRDefault="00B057C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inspection.</w:t>
            </w:r>
          </w:p>
        </w:tc>
        <w:tc>
          <w:tcPr>
            <w:tcW w:w="2274" w:type="dxa"/>
          </w:tcPr>
          <w:p w:rsidR="00BC3ED9" w:rsidRDefault="00B057C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Met</w:t>
            </w:r>
          </w:p>
        </w:tc>
        <w:tc>
          <w:tcPr>
            <w:tcW w:w="973" w:type="dxa"/>
          </w:tcPr>
          <w:p w:rsidR="00BC3ED9" w:rsidRDefault="00B057C2">
            <w:pPr>
              <w:pStyle w:val="TableParagraph"/>
              <w:ind w:left="55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05</w:t>
            </w:r>
          </w:p>
        </w:tc>
      </w:tr>
      <w:tr w:rsidR="00BC3ED9">
        <w:trPr>
          <w:trHeight w:val="1374"/>
        </w:trPr>
        <w:tc>
          <w:tcPr>
            <w:tcW w:w="792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4036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</w:tcPr>
          <w:p w:rsidR="00BC3ED9" w:rsidRDefault="00B057C2">
            <w:pPr>
              <w:pStyle w:val="TableParagraph"/>
              <w:spacing w:before="2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Not</w:t>
            </w:r>
            <w:r>
              <w:rPr>
                <w:spacing w:val="-5"/>
                <w:sz w:val="24"/>
              </w:rPr>
              <w:t xml:space="preserve"> Met</w:t>
            </w:r>
          </w:p>
        </w:tc>
        <w:tc>
          <w:tcPr>
            <w:tcW w:w="973" w:type="dxa"/>
          </w:tcPr>
          <w:p w:rsidR="00BC3ED9" w:rsidRDefault="00B057C2">
            <w:pPr>
              <w:pStyle w:val="TableParagraph"/>
              <w:spacing w:before="2" w:line="240" w:lineRule="auto"/>
              <w:ind w:left="58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BC3ED9">
        <w:trPr>
          <w:trHeight w:val="304"/>
        </w:trPr>
        <w:tc>
          <w:tcPr>
            <w:tcW w:w="792" w:type="dxa"/>
            <w:vMerge w:val="restart"/>
          </w:tcPr>
          <w:p w:rsidR="00BC3ED9" w:rsidRDefault="00B057C2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397" w:type="dxa"/>
            <w:vMerge w:val="restart"/>
          </w:tcPr>
          <w:p w:rsidR="00BC3ED9" w:rsidRDefault="00B057C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QA</w:t>
            </w:r>
          </w:p>
        </w:tc>
        <w:tc>
          <w:tcPr>
            <w:tcW w:w="4036" w:type="dxa"/>
            <w:vMerge w:val="restart"/>
          </w:tcPr>
          <w:p w:rsidR="00BC3ED9" w:rsidRDefault="00B057C2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Availability of cooled chain facility marinatingthetemperatureat2-8°</w:t>
            </w:r>
            <w:r>
              <w:rPr>
                <w:spacing w:val="-10"/>
                <w:sz w:val="24"/>
              </w:rPr>
              <w:t>C</w:t>
            </w:r>
          </w:p>
          <w:p w:rsidR="00BC3ED9" w:rsidRDefault="00B057C2">
            <w:pPr>
              <w:pStyle w:val="TableParagraph"/>
              <w:spacing w:line="280" w:lineRule="exact"/>
              <w:rPr>
                <w:sz w:val="24"/>
              </w:rPr>
            </w:pPr>
            <w:r>
              <w:rPr>
                <w:sz w:val="24"/>
              </w:rPr>
              <w:t>asevaluatedbythepanelofMTIATH expert/s at the time of inspection.</w:t>
            </w:r>
          </w:p>
        </w:tc>
        <w:tc>
          <w:tcPr>
            <w:tcW w:w="2274" w:type="dxa"/>
          </w:tcPr>
          <w:p w:rsidR="00BC3ED9" w:rsidRDefault="00B057C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Met</w:t>
            </w:r>
          </w:p>
        </w:tc>
        <w:tc>
          <w:tcPr>
            <w:tcW w:w="973" w:type="dxa"/>
          </w:tcPr>
          <w:p w:rsidR="00BC3ED9" w:rsidRDefault="00B057C2">
            <w:pPr>
              <w:pStyle w:val="TableParagraph"/>
              <w:ind w:left="55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05</w:t>
            </w:r>
          </w:p>
        </w:tc>
      </w:tr>
      <w:tr w:rsidR="00BC3ED9">
        <w:trPr>
          <w:trHeight w:val="810"/>
        </w:trPr>
        <w:tc>
          <w:tcPr>
            <w:tcW w:w="792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4036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</w:tcPr>
          <w:p w:rsidR="00BC3ED9" w:rsidRDefault="00B057C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Not</w:t>
            </w:r>
            <w:r>
              <w:rPr>
                <w:spacing w:val="-5"/>
                <w:sz w:val="24"/>
              </w:rPr>
              <w:t xml:space="preserve"> Met</w:t>
            </w:r>
          </w:p>
        </w:tc>
        <w:tc>
          <w:tcPr>
            <w:tcW w:w="973" w:type="dxa"/>
          </w:tcPr>
          <w:p w:rsidR="00BC3ED9" w:rsidRDefault="00B057C2">
            <w:pPr>
              <w:pStyle w:val="TableParagraph"/>
              <w:ind w:left="58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BC3ED9">
        <w:trPr>
          <w:trHeight w:val="304"/>
        </w:trPr>
        <w:tc>
          <w:tcPr>
            <w:tcW w:w="792" w:type="dxa"/>
            <w:vMerge w:val="restart"/>
          </w:tcPr>
          <w:p w:rsidR="00BC3ED9" w:rsidRDefault="00B057C2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397" w:type="dxa"/>
            <w:vMerge w:val="restart"/>
          </w:tcPr>
          <w:p w:rsidR="00BC3ED9" w:rsidRDefault="00B057C2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pacing w:val="-5"/>
                <w:sz w:val="24"/>
              </w:rPr>
              <w:t>PI</w:t>
            </w:r>
          </w:p>
        </w:tc>
        <w:tc>
          <w:tcPr>
            <w:tcW w:w="4036" w:type="dxa"/>
            <w:vMerge w:val="restart"/>
          </w:tcPr>
          <w:p w:rsidR="00BC3ED9" w:rsidRDefault="00B057C2">
            <w:pPr>
              <w:pStyle w:val="TableParagraph"/>
              <w:spacing w:before="2" w:line="240" w:lineRule="auto"/>
              <w:ind w:right="162"/>
              <w:rPr>
                <w:sz w:val="24"/>
              </w:rPr>
            </w:pPr>
            <w:r>
              <w:rPr>
                <w:sz w:val="24"/>
              </w:rPr>
              <w:t>Physical infrastructure and tidiness of the pharmacy verification in respect of Good storage Practices will be done at the time of inspection,asevaluatedbythepanel of MTI ATH expert/s at the time of</w:t>
            </w:r>
          </w:p>
          <w:p w:rsidR="00BC3ED9" w:rsidRDefault="00B057C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inspection.</w:t>
            </w:r>
          </w:p>
        </w:tc>
        <w:tc>
          <w:tcPr>
            <w:tcW w:w="2274" w:type="dxa"/>
          </w:tcPr>
          <w:p w:rsidR="00BC3ED9" w:rsidRDefault="00B057C2">
            <w:pPr>
              <w:pStyle w:val="TableParagraph"/>
              <w:spacing w:before="2" w:line="240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Excellent</w:t>
            </w:r>
          </w:p>
        </w:tc>
        <w:tc>
          <w:tcPr>
            <w:tcW w:w="973" w:type="dxa"/>
          </w:tcPr>
          <w:p w:rsidR="00BC3ED9" w:rsidRDefault="00B057C2">
            <w:pPr>
              <w:pStyle w:val="TableParagraph"/>
              <w:spacing w:before="2" w:line="240" w:lineRule="auto"/>
              <w:ind w:left="55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05</w:t>
            </w:r>
          </w:p>
        </w:tc>
      </w:tr>
      <w:tr w:rsidR="00BC3ED9">
        <w:trPr>
          <w:trHeight w:val="304"/>
        </w:trPr>
        <w:tc>
          <w:tcPr>
            <w:tcW w:w="792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4036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</w:tcPr>
          <w:p w:rsidR="00BC3ED9" w:rsidRDefault="00B057C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Good</w:t>
            </w:r>
          </w:p>
        </w:tc>
        <w:tc>
          <w:tcPr>
            <w:tcW w:w="973" w:type="dxa"/>
          </w:tcPr>
          <w:p w:rsidR="00BC3ED9" w:rsidRDefault="00B057C2">
            <w:pPr>
              <w:pStyle w:val="TableParagraph"/>
              <w:ind w:left="55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03</w:t>
            </w:r>
          </w:p>
        </w:tc>
      </w:tr>
      <w:tr w:rsidR="00BC3ED9">
        <w:trPr>
          <w:trHeight w:val="1341"/>
        </w:trPr>
        <w:tc>
          <w:tcPr>
            <w:tcW w:w="792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4036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</w:tcPr>
          <w:p w:rsidR="00BC3ED9" w:rsidRDefault="00B057C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Satisfactory</w:t>
            </w:r>
          </w:p>
        </w:tc>
        <w:tc>
          <w:tcPr>
            <w:tcW w:w="973" w:type="dxa"/>
          </w:tcPr>
          <w:p w:rsidR="00BC3ED9" w:rsidRDefault="00B057C2">
            <w:pPr>
              <w:pStyle w:val="TableParagraph"/>
              <w:ind w:left="55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01</w:t>
            </w:r>
          </w:p>
        </w:tc>
      </w:tr>
      <w:tr w:rsidR="00BC3ED9">
        <w:trPr>
          <w:trHeight w:val="304"/>
        </w:trPr>
        <w:tc>
          <w:tcPr>
            <w:tcW w:w="792" w:type="dxa"/>
            <w:vMerge w:val="restart"/>
          </w:tcPr>
          <w:p w:rsidR="00BC3ED9" w:rsidRDefault="00B057C2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397" w:type="dxa"/>
            <w:vMerge w:val="restart"/>
          </w:tcPr>
          <w:p w:rsidR="00BC3ED9" w:rsidRDefault="00B057C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FS</w:t>
            </w:r>
          </w:p>
        </w:tc>
        <w:tc>
          <w:tcPr>
            <w:tcW w:w="4036" w:type="dxa"/>
            <w:vMerge w:val="restart"/>
          </w:tcPr>
          <w:p w:rsidR="00BC3ED9" w:rsidRDefault="00B057C2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TaxReturnsofthefirmsubmittedin previous three (03) years</w:t>
            </w:r>
          </w:p>
        </w:tc>
        <w:tc>
          <w:tcPr>
            <w:tcW w:w="2274" w:type="dxa"/>
          </w:tcPr>
          <w:p w:rsidR="00BC3ED9" w:rsidRDefault="00B057C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Valid</w:t>
            </w:r>
            <w:r>
              <w:rPr>
                <w:spacing w:val="-2"/>
                <w:sz w:val="24"/>
              </w:rPr>
              <w:t>evidence</w:t>
            </w:r>
          </w:p>
        </w:tc>
        <w:tc>
          <w:tcPr>
            <w:tcW w:w="973" w:type="dxa"/>
          </w:tcPr>
          <w:p w:rsidR="00BC3ED9" w:rsidRDefault="00B057C2">
            <w:pPr>
              <w:pStyle w:val="TableParagraph"/>
              <w:ind w:left="55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05</w:t>
            </w:r>
          </w:p>
        </w:tc>
      </w:tr>
      <w:tr w:rsidR="00BC3ED9">
        <w:trPr>
          <w:trHeight w:val="304"/>
        </w:trPr>
        <w:tc>
          <w:tcPr>
            <w:tcW w:w="792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4036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</w:tcPr>
          <w:p w:rsidR="00BC3ED9" w:rsidRDefault="00B057C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No</w:t>
            </w:r>
            <w:r>
              <w:rPr>
                <w:spacing w:val="-2"/>
                <w:sz w:val="24"/>
              </w:rPr>
              <w:t xml:space="preserve"> evidence</w:t>
            </w:r>
          </w:p>
        </w:tc>
        <w:tc>
          <w:tcPr>
            <w:tcW w:w="973" w:type="dxa"/>
          </w:tcPr>
          <w:p w:rsidR="00BC3ED9" w:rsidRDefault="00B057C2">
            <w:pPr>
              <w:pStyle w:val="TableParagraph"/>
              <w:ind w:left="58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BC3ED9">
        <w:trPr>
          <w:trHeight w:val="301"/>
        </w:trPr>
        <w:tc>
          <w:tcPr>
            <w:tcW w:w="792" w:type="dxa"/>
            <w:vMerge w:val="restart"/>
          </w:tcPr>
          <w:p w:rsidR="00BC3ED9" w:rsidRDefault="00B057C2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397" w:type="dxa"/>
            <w:vMerge w:val="restart"/>
          </w:tcPr>
          <w:p w:rsidR="00BC3ED9" w:rsidRDefault="00B057C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FS</w:t>
            </w:r>
          </w:p>
        </w:tc>
        <w:tc>
          <w:tcPr>
            <w:tcW w:w="4036" w:type="dxa"/>
            <w:vMerge w:val="restart"/>
          </w:tcPr>
          <w:p w:rsidR="00BC3ED9" w:rsidRDefault="00B057C2">
            <w:pPr>
              <w:pStyle w:val="TableParagraph"/>
              <w:spacing w:line="240" w:lineRule="auto"/>
              <w:ind w:right="162"/>
              <w:rPr>
                <w:sz w:val="24"/>
              </w:rPr>
            </w:pPr>
            <w:r>
              <w:rPr>
                <w:sz w:val="24"/>
              </w:rPr>
              <w:t>BankstatementoftheBusiness</w:t>
            </w:r>
            <w:r>
              <w:rPr>
                <w:sz w:val="24"/>
              </w:rPr>
              <w:t>of last three (03) years in yearly breakup. (Last year Bank data Equivalent to half of the local purchase budget of MTI ATH per</w:t>
            </w:r>
          </w:p>
          <w:p w:rsidR="00BC3ED9" w:rsidRDefault="00B057C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year)</w:t>
            </w:r>
          </w:p>
        </w:tc>
        <w:tc>
          <w:tcPr>
            <w:tcW w:w="2274" w:type="dxa"/>
          </w:tcPr>
          <w:p w:rsidR="00BC3ED9" w:rsidRDefault="00B057C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Met</w:t>
            </w:r>
          </w:p>
        </w:tc>
        <w:tc>
          <w:tcPr>
            <w:tcW w:w="973" w:type="dxa"/>
          </w:tcPr>
          <w:p w:rsidR="00BC3ED9" w:rsidRDefault="00B057C2">
            <w:pPr>
              <w:pStyle w:val="TableParagraph"/>
              <w:ind w:left="55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05</w:t>
            </w:r>
          </w:p>
        </w:tc>
      </w:tr>
      <w:tr w:rsidR="00BC3ED9">
        <w:trPr>
          <w:trHeight w:val="1375"/>
        </w:trPr>
        <w:tc>
          <w:tcPr>
            <w:tcW w:w="792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4036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</w:tcPr>
          <w:p w:rsidR="00BC3ED9" w:rsidRDefault="00B057C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Not</w:t>
            </w:r>
            <w:r>
              <w:rPr>
                <w:spacing w:val="-5"/>
                <w:sz w:val="24"/>
              </w:rPr>
              <w:t xml:space="preserve"> Met</w:t>
            </w:r>
          </w:p>
        </w:tc>
        <w:tc>
          <w:tcPr>
            <w:tcW w:w="973" w:type="dxa"/>
          </w:tcPr>
          <w:p w:rsidR="00BC3ED9" w:rsidRDefault="00B057C2">
            <w:pPr>
              <w:pStyle w:val="TableParagraph"/>
              <w:ind w:left="58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BC3ED9">
        <w:trPr>
          <w:trHeight w:val="304"/>
        </w:trPr>
        <w:tc>
          <w:tcPr>
            <w:tcW w:w="792" w:type="dxa"/>
            <w:vMerge w:val="restart"/>
          </w:tcPr>
          <w:p w:rsidR="00BC3ED9" w:rsidRDefault="00B057C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397" w:type="dxa"/>
            <w:vMerge w:val="restart"/>
          </w:tcPr>
          <w:p w:rsidR="00BC3ED9" w:rsidRDefault="00B057C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PI</w:t>
            </w:r>
          </w:p>
        </w:tc>
        <w:tc>
          <w:tcPr>
            <w:tcW w:w="4036" w:type="dxa"/>
            <w:vMerge w:val="restart"/>
          </w:tcPr>
          <w:p w:rsidR="00BC3ED9" w:rsidRDefault="00B057C2">
            <w:pPr>
              <w:pStyle w:val="TableParagraph"/>
              <w:spacing w:line="240" w:lineRule="auto"/>
              <w:ind w:right="514"/>
              <w:jc w:val="both"/>
              <w:rPr>
                <w:sz w:val="24"/>
              </w:rPr>
            </w:pPr>
            <w:r>
              <w:rPr>
                <w:sz w:val="24"/>
              </w:rPr>
              <w:t>CoveredAreaasevaluatedbythe panelofMTIATHexpert/satthe time of inspection.</w:t>
            </w:r>
          </w:p>
        </w:tc>
        <w:tc>
          <w:tcPr>
            <w:tcW w:w="2274" w:type="dxa"/>
          </w:tcPr>
          <w:p w:rsidR="00BC3ED9" w:rsidRDefault="00B057C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300sqftand</w:t>
            </w:r>
            <w:r>
              <w:rPr>
                <w:spacing w:val="-4"/>
                <w:sz w:val="24"/>
              </w:rPr>
              <w:t>above</w:t>
            </w:r>
          </w:p>
        </w:tc>
        <w:tc>
          <w:tcPr>
            <w:tcW w:w="973" w:type="dxa"/>
          </w:tcPr>
          <w:p w:rsidR="00BC3ED9" w:rsidRDefault="00B057C2">
            <w:pPr>
              <w:pStyle w:val="TableParagraph"/>
              <w:ind w:left="55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05</w:t>
            </w:r>
          </w:p>
        </w:tc>
      </w:tr>
      <w:tr w:rsidR="00BC3ED9">
        <w:trPr>
          <w:trHeight w:val="561"/>
        </w:trPr>
        <w:tc>
          <w:tcPr>
            <w:tcW w:w="792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4036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</w:tcPr>
          <w:p w:rsidR="00BC3ED9" w:rsidRDefault="00B057C2">
            <w:pPr>
              <w:pStyle w:val="TableParagraph"/>
              <w:spacing w:line="280" w:lineRule="exact"/>
              <w:ind w:left="106"/>
              <w:rPr>
                <w:sz w:val="24"/>
              </w:rPr>
            </w:pPr>
            <w:r>
              <w:rPr>
                <w:sz w:val="24"/>
              </w:rPr>
              <w:t>Below 300 Sq.feet andAbove200sq.ft</w:t>
            </w:r>
          </w:p>
        </w:tc>
        <w:tc>
          <w:tcPr>
            <w:tcW w:w="973" w:type="dxa"/>
          </w:tcPr>
          <w:p w:rsidR="00BC3ED9" w:rsidRDefault="00B057C2">
            <w:pPr>
              <w:pStyle w:val="TableParagraph"/>
              <w:ind w:left="55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03</w:t>
            </w:r>
          </w:p>
        </w:tc>
      </w:tr>
      <w:tr w:rsidR="00BC3ED9">
        <w:trPr>
          <w:trHeight w:val="887"/>
        </w:trPr>
        <w:tc>
          <w:tcPr>
            <w:tcW w:w="792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4036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</w:tcPr>
          <w:p w:rsidR="00BC3ED9" w:rsidRDefault="00B057C2">
            <w:pPr>
              <w:pStyle w:val="TableParagraph"/>
              <w:spacing w:before="2" w:line="240" w:lineRule="auto"/>
              <w:ind w:left="106" w:right="143"/>
              <w:rPr>
                <w:sz w:val="24"/>
              </w:rPr>
            </w:pPr>
            <w:r>
              <w:rPr>
                <w:sz w:val="24"/>
              </w:rPr>
              <w:t>Below200sqfeet and Minimum 96 sq. ft</w:t>
            </w:r>
          </w:p>
        </w:tc>
        <w:tc>
          <w:tcPr>
            <w:tcW w:w="973" w:type="dxa"/>
          </w:tcPr>
          <w:p w:rsidR="00BC3ED9" w:rsidRDefault="00B057C2">
            <w:pPr>
              <w:pStyle w:val="TableParagraph"/>
              <w:spacing w:before="2" w:line="240" w:lineRule="auto"/>
              <w:ind w:left="55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01</w:t>
            </w:r>
          </w:p>
        </w:tc>
      </w:tr>
    </w:tbl>
    <w:p w:rsidR="00BC3ED9" w:rsidRDefault="00BC3ED9">
      <w:pPr>
        <w:pStyle w:val="TableParagraph"/>
        <w:spacing w:line="240" w:lineRule="auto"/>
        <w:jc w:val="center"/>
        <w:rPr>
          <w:sz w:val="24"/>
        </w:rPr>
        <w:sectPr w:rsidR="00BC3ED9">
          <w:type w:val="continuous"/>
          <w:pgSz w:w="12240" w:h="15840"/>
          <w:pgMar w:top="980" w:right="1080" w:bottom="1393" w:left="1440" w:header="720" w:footer="720" w:gutter="0"/>
          <w:cols w:space="720"/>
        </w:sectPr>
      </w:pPr>
    </w:p>
    <w:tbl>
      <w:tblPr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92"/>
        <w:gridCol w:w="1397"/>
        <w:gridCol w:w="4036"/>
        <w:gridCol w:w="2274"/>
        <w:gridCol w:w="973"/>
      </w:tblGrid>
      <w:tr w:rsidR="00BC3ED9">
        <w:trPr>
          <w:trHeight w:val="842"/>
        </w:trPr>
        <w:tc>
          <w:tcPr>
            <w:tcW w:w="792" w:type="dxa"/>
            <w:vMerge w:val="restart"/>
          </w:tcPr>
          <w:p w:rsidR="00BC3ED9" w:rsidRDefault="00B057C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11</w:t>
            </w:r>
          </w:p>
        </w:tc>
        <w:tc>
          <w:tcPr>
            <w:tcW w:w="1397" w:type="dxa"/>
            <w:vMerge w:val="restart"/>
          </w:tcPr>
          <w:p w:rsidR="00BC3ED9" w:rsidRDefault="00B057C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PI</w:t>
            </w:r>
          </w:p>
        </w:tc>
        <w:tc>
          <w:tcPr>
            <w:tcW w:w="4036" w:type="dxa"/>
            <w:vMerge w:val="restart"/>
          </w:tcPr>
          <w:p w:rsidR="00BC3ED9" w:rsidRDefault="00B057C2">
            <w:pPr>
              <w:pStyle w:val="TableParagraph"/>
              <w:spacing w:line="240" w:lineRule="auto"/>
              <w:ind w:right="431"/>
              <w:jc w:val="both"/>
              <w:rPr>
                <w:sz w:val="24"/>
              </w:rPr>
            </w:pPr>
            <w:r>
              <w:rPr>
                <w:sz w:val="24"/>
              </w:rPr>
              <w:t xml:space="preserve">SalesdataofLastthreeyearswith yearly breakdown (computerized </w:t>
            </w:r>
            <w:r>
              <w:rPr>
                <w:spacing w:val="-2"/>
                <w:sz w:val="24"/>
              </w:rPr>
              <w:t>data)</w:t>
            </w:r>
          </w:p>
        </w:tc>
        <w:tc>
          <w:tcPr>
            <w:tcW w:w="2274" w:type="dxa"/>
          </w:tcPr>
          <w:p w:rsidR="00BC3ED9" w:rsidRDefault="00B057C2">
            <w:pPr>
              <w:pStyle w:val="TableParagraph"/>
              <w:spacing w:line="280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Averagesaleabove thirty million per </w:t>
            </w:r>
            <w:r>
              <w:rPr>
                <w:spacing w:val="-2"/>
                <w:sz w:val="24"/>
              </w:rPr>
              <w:t>annum</w:t>
            </w:r>
          </w:p>
        </w:tc>
        <w:tc>
          <w:tcPr>
            <w:tcW w:w="973" w:type="dxa"/>
          </w:tcPr>
          <w:p w:rsidR="00BC3ED9" w:rsidRDefault="00B057C2">
            <w:pPr>
              <w:pStyle w:val="TableParagraph"/>
              <w:ind w:left="55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BC3ED9">
        <w:trPr>
          <w:trHeight w:val="844"/>
        </w:trPr>
        <w:tc>
          <w:tcPr>
            <w:tcW w:w="792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4036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</w:tcPr>
          <w:p w:rsidR="00BC3ED9" w:rsidRDefault="00B057C2">
            <w:pPr>
              <w:pStyle w:val="TableParagraph"/>
              <w:spacing w:line="280" w:lineRule="exact"/>
              <w:ind w:left="106" w:right="118"/>
              <w:rPr>
                <w:sz w:val="24"/>
              </w:rPr>
            </w:pPr>
            <w:r>
              <w:rPr>
                <w:sz w:val="24"/>
              </w:rPr>
              <w:t>Average salesbelowthirty</w:t>
            </w:r>
            <w:r>
              <w:rPr>
                <w:sz w:val="24"/>
              </w:rPr>
              <w:t>million per annum</w:t>
            </w:r>
          </w:p>
        </w:tc>
        <w:tc>
          <w:tcPr>
            <w:tcW w:w="973" w:type="dxa"/>
          </w:tcPr>
          <w:p w:rsidR="00BC3ED9" w:rsidRDefault="00B057C2">
            <w:pPr>
              <w:pStyle w:val="TableParagraph"/>
              <w:spacing w:before="2" w:line="240" w:lineRule="auto"/>
              <w:ind w:left="55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05</w:t>
            </w:r>
          </w:p>
        </w:tc>
      </w:tr>
      <w:tr w:rsidR="00BC3ED9">
        <w:trPr>
          <w:trHeight w:val="304"/>
        </w:trPr>
        <w:tc>
          <w:tcPr>
            <w:tcW w:w="792" w:type="dxa"/>
            <w:vMerge w:val="restart"/>
          </w:tcPr>
          <w:p w:rsidR="00BC3ED9" w:rsidRDefault="00B057C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397" w:type="dxa"/>
            <w:vMerge w:val="restart"/>
          </w:tcPr>
          <w:p w:rsidR="00BC3ED9" w:rsidRDefault="00B057C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QA</w:t>
            </w:r>
          </w:p>
        </w:tc>
        <w:tc>
          <w:tcPr>
            <w:tcW w:w="4036" w:type="dxa"/>
            <w:vMerge w:val="restart"/>
          </w:tcPr>
          <w:p w:rsidR="00BC3ED9" w:rsidRDefault="00B057C2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Suitablesourcesforbackupsupport for electricity as evaluated by the</w:t>
            </w:r>
          </w:p>
          <w:p w:rsidR="00BC3ED9" w:rsidRDefault="00B057C2">
            <w:pPr>
              <w:pStyle w:val="TableParagraph"/>
              <w:spacing w:line="280" w:lineRule="exact"/>
              <w:ind w:right="162"/>
              <w:rPr>
                <w:sz w:val="24"/>
              </w:rPr>
            </w:pPr>
            <w:r>
              <w:rPr>
                <w:sz w:val="24"/>
              </w:rPr>
              <w:t>panelofMTIATHexpert/satthe time of inspection.</w:t>
            </w:r>
          </w:p>
        </w:tc>
        <w:tc>
          <w:tcPr>
            <w:tcW w:w="2274" w:type="dxa"/>
          </w:tcPr>
          <w:p w:rsidR="00BC3ED9" w:rsidRDefault="00B057C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Met</w:t>
            </w:r>
          </w:p>
        </w:tc>
        <w:tc>
          <w:tcPr>
            <w:tcW w:w="973" w:type="dxa"/>
          </w:tcPr>
          <w:p w:rsidR="00BC3ED9" w:rsidRDefault="00B057C2">
            <w:pPr>
              <w:pStyle w:val="TableParagraph"/>
              <w:ind w:left="55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05</w:t>
            </w:r>
          </w:p>
        </w:tc>
      </w:tr>
      <w:tr w:rsidR="00BC3ED9">
        <w:trPr>
          <w:trHeight w:val="810"/>
        </w:trPr>
        <w:tc>
          <w:tcPr>
            <w:tcW w:w="792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4036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</w:tcPr>
          <w:p w:rsidR="00BC3ED9" w:rsidRDefault="00B057C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Not</w:t>
            </w:r>
            <w:r>
              <w:rPr>
                <w:spacing w:val="-5"/>
                <w:sz w:val="24"/>
              </w:rPr>
              <w:t xml:space="preserve"> Met</w:t>
            </w:r>
          </w:p>
        </w:tc>
        <w:tc>
          <w:tcPr>
            <w:tcW w:w="973" w:type="dxa"/>
          </w:tcPr>
          <w:p w:rsidR="00BC3ED9" w:rsidRDefault="00B057C2">
            <w:pPr>
              <w:pStyle w:val="TableParagraph"/>
              <w:ind w:left="58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BC3ED9">
        <w:trPr>
          <w:trHeight w:val="304"/>
        </w:trPr>
        <w:tc>
          <w:tcPr>
            <w:tcW w:w="792" w:type="dxa"/>
            <w:vMerge w:val="restart"/>
          </w:tcPr>
          <w:p w:rsidR="00BC3ED9" w:rsidRDefault="00B057C2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397" w:type="dxa"/>
            <w:vMerge w:val="restart"/>
          </w:tcPr>
          <w:p w:rsidR="00BC3ED9" w:rsidRDefault="00B057C2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pacing w:val="-5"/>
                <w:sz w:val="24"/>
              </w:rPr>
              <w:t>QA</w:t>
            </w:r>
          </w:p>
        </w:tc>
        <w:tc>
          <w:tcPr>
            <w:tcW w:w="4036" w:type="dxa"/>
            <w:vMerge w:val="restart"/>
          </w:tcPr>
          <w:p w:rsidR="00BC3ED9" w:rsidRDefault="00B057C2">
            <w:pPr>
              <w:pStyle w:val="TableParagraph"/>
              <w:spacing w:before="2" w:line="240" w:lineRule="auto"/>
              <w:ind w:right="162"/>
              <w:rPr>
                <w:sz w:val="24"/>
              </w:rPr>
            </w:pPr>
            <w:r>
              <w:rPr>
                <w:sz w:val="24"/>
              </w:rPr>
              <w:t>Information System (IT Software) and computerized data of previous threeyears</w:t>
            </w:r>
            <w:r>
              <w:rPr>
                <w:sz w:val="24"/>
              </w:rPr>
              <w:t>purchasesandsales.To be provided in yearly breakup, as evaluated by the panel of MTI ATH</w:t>
            </w:r>
          </w:p>
          <w:p w:rsidR="00BC3ED9" w:rsidRDefault="00B057C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 xml:space="preserve">expert/satthe timeof </w:t>
            </w:r>
            <w:r>
              <w:rPr>
                <w:spacing w:val="-2"/>
                <w:sz w:val="24"/>
              </w:rPr>
              <w:t>inspection.</w:t>
            </w:r>
          </w:p>
        </w:tc>
        <w:tc>
          <w:tcPr>
            <w:tcW w:w="2274" w:type="dxa"/>
          </w:tcPr>
          <w:p w:rsidR="00BC3ED9" w:rsidRDefault="00B057C2">
            <w:pPr>
              <w:pStyle w:val="TableParagraph"/>
              <w:spacing w:before="2" w:line="240" w:lineRule="auto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Met</w:t>
            </w:r>
          </w:p>
        </w:tc>
        <w:tc>
          <w:tcPr>
            <w:tcW w:w="973" w:type="dxa"/>
          </w:tcPr>
          <w:p w:rsidR="00BC3ED9" w:rsidRDefault="00B057C2">
            <w:pPr>
              <w:pStyle w:val="TableParagraph"/>
              <w:spacing w:before="2" w:line="240" w:lineRule="auto"/>
              <w:ind w:left="55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05</w:t>
            </w:r>
          </w:p>
        </w:tc>
      </w:tr>
      <w:tr w:rsidR="00BC3ED9">
        <w:trPr>
          <w:trHeight w:val="1375"/>
        </w:trPr>
        <w:tc>
          <w:tcPr>
            <w:tcW w:w="792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4036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</w:tcPr>
          <w:p w:rsidR="00BC3ED9" w:rsidRDefault="00B057C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Not</w:t>
            </w:r>
            <w:r>
              <w:rPr>
                <w:spacing w:val="-5"/>
                <w:sz w:val="24"/>
              </w:rPr>
              <w:t xml:space="preserve"> Met</w:t>
            </w:r>
          </w:p>
        </w:tc>
        <w:tc>
          <w:tcPr>
            <w:tcW w:w="973" w:type="dxa"/>
          </w:tcPr>
          <w:p w:rsidR="00BC3ED9" w:rsidRDefault="00B057C2">
            <w:pPr>
              <w:pStyle w:val="TableParagraph"/>
              <w:ind w:left="58" w:right="5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BC3ED9">
        <w:trPr>
          <w:trHeight w:val="304"/>
        </w:trPr>
        <w:tc>
          <w:tcPr>
            <w:tcW w:w="792" w:type="dxa"/>
            <w:vMerge w:val="restart"/>
          </w:tcPr>
          <w:p w:rsidR="00BC3ED9" w:rsidRDefault="00B057C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397" w:type="dxa"/>
            <w:vMerge w:val="restart"/>
          </w:tcPr>
          <w:p w:rsidR="00BC3ED9" w:rsidRDefault="00B057C2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PI</w:t>
            </w:r>
          </w:p>
        </w:tc>
        <w:tc>
          <w:tcPr>
            <w:tcW w:w="4036" w:type="dxa"/>
            <w:vMerge w:val="restart"/>
          </w:tcPr>
          <w:p w:rsidR="00BC3ED9" w:rsidRDefault="00B057C2">
            <w:pPr>
              <w:pStyle w:val="TableParagraph"/>
              <w:spacing w:line="240" w:lineRule="auto"/>
              <w:ind w:right="162"/>
              <w:rPr>
                <w:sz w:val="24"/>
              </w:rPr>
            </w:pPr>
            <w:r>
              <w:rPr>
                <w:sz w:val="24"/>
              </w:rPr>
              <w:t>Current value of on Hand stock report. Stock report should be furnished at the time of inspection. Report will be randomly verified by thepanelofMTIATHexpert/satthe time of inspection.</w:t>
            </w:r>
          </w:p>
        </w:tc>
        <w:tc>
          <w:tcPr>
            <w:tcW w:w="2274" w:type="dxa"/>
          </w:tcPr>
          <w:p w:rsidR="00BC3ED9" w:rsidRDefault="00B057C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Above30M</w:t>
            </w:r>
            <w:r>
              <w:rPr>
                <w:spacing w:val="-5"/>
                <w:sz w:val="24"/>
              </w:rPr>
              <w:t>PKR</w:t>
            </w:r>
          </w:p>
        </w:tc>
        <w:tc>
          <w:tcPr>
            <w:tcW w:w="973" w:type="dxa"/>
          </w:tcPr>
          <w:p w:rsidR="00BC3ED9" w:rsidRDefault="00B057C2">
            <w:pPr>
              <w:pStyle w:val="TableParagraph"/>
              <w:ind w:left="55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BC3ED9">
        <w:trPr>
          <w:trHeight w:val="561"/>
        </w:trPr>
        <w:tc>
          <w:tcPr>
            <w:tcW w:w="792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4036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</w:tcPr>
          <w:p w:rsidR="00BC3ED9" w:rsidRDefault="00B057C2">
            <w:pPr>
              <w:pStyle w:val="TableParagraph"/>
              <w:spacing w:line="280" w:lineRule="exact"/>
              <w:ind w:left="106"/>
              <w:rPr>
                <w:sz w:val="24"/>
              </w:rPr>
            </w:pPr>
            <w:r>
              <w:rPr>
                <w:sz w:val="24"/>
              </w:rPr>
              <w:t>Above 15 M and Below30MPKR</w:t>
            </w:r>
          </w:p>
        </w:tc>
        <w:tc>
          <w:tcPr>
            <w:tcW w:w="973" w:type="dxa"/>
          </w:tcPr>
          <w:p w:rsidR="00BC3ED9" w:rsidRDefault="00B057C2">
            <w:pPr>
              <w:pStyle w:val="TableParagraph"/>
              <w:ind w:left="55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05</w:t>
            </w:r>
          </w:p>
        </w:tc>
      </w:tr>
      <w:tr w:rsidR="00BC3ED9">
        <w:trPr>
          <w:trHeight w:val="844"/>
        </w:trPr>
        <w:tc>
          <w:tcPr>
            <w:tcW w:w="792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4036" w:type="dxa"/>
            <w:vMerge/>
            <w:tcBorders>
              <w:top w:val="nil"/>
            </w:tcBorders>
          </w:tcPr>
          <w:p w:rsidR="00BC3ED9" w:rsidRDefault="00BC3ED9"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</w:tcPr>
          <w:p w:rsidR="00BC3ED9" w:rsidRDefault="00B057C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Theamount</w:t>
            </w:r>
            <w:r>
              <w:rPr>
                <w:spacing w:val="-5"/>
                <w:sz w:val="24"/>
              </w:rPr>
              <w:t>of</w:t>
            </w:r>
          </w:p>
          <w:p w:rsidR="00BC3ED9" w:rsidRDefault="00B057C2">
            <w:pPr>
              <w:pStyle w:val="TableParagraph"/>
              <w:spacing w:line="280" w:lineRule="exact"/>
              <w:ind w:left="106" w:right="472"/>
              <w:rPr>
                <w:sz w:val="24"/>
              </w:rPr>
            </w:pPr>
            <w:r>
              <w:rPr>
                <w:sz w:val="24"/>
              </w:rPr>
              <w:t>stock</w:t>
            </w:r>
            <w:r>
              <w:rPr>
                <w:sz w:val="24"/>
              </w:rPr>
              <w:t>inhand15 Million PKR</w:t>
            </w:r>
          </w:p>
        </w:tc>
        <w:tc>
          <w:tcPr>
            <w:tcW w:w="973" w:type="dxa"/>
          </w:tcPr>
          <w:p w:rsidR="00BC3ED9" w:rsidRDefault="00B057C2">
            <w:pPr>
              <w:pStyle w:val="TableParagraph"/>
              <w:ind w:left="58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</w:tr>
      <w:tr w:rsidR="00BC3ED9">
        <w:trPr>
          <w:trHeight w:val="304"/>
        </w:trPr>
        <w:tc>
          <w:tcPr>
            <w:tcW w:w="8499" w:type="dxa"/>
            <w:gridSpan w:val="4"/>
          </w:tcPr>
          <w:p w:rsidR="00BC3ED9" w:rsidRDefault="00B057C2">
            <w:pPr>
              <w:pStyle w:val="TableParagraph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MaximumTechnical</w:t>
            </w:r>
            <w:r>
              <w:rPr>
                <w:b/>
                <w:spacing w:val="-2"/>
                <w:sz w:val="24"/>
              </w:rPr>
              <w:t>Score:</w:t>
            </w:r>
          </w:p>
        </w:tc>
        <w:tc>
          <w:tcPr>
            <w:tcW w:w="973" w:type="dxa"/>
          </w:tcPr>
          <w:p w:rsidR="00BC3ED9" w:rsidRDefault="00B057C2">
            <w:pPr>
              <w:pStyle w:val="TableParagraph"/>
              <w:ind w:left="55" w:right="5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70</w:t>
            </w:r>
          </w:p>
        </w:tc>
      </w:tr>
    </w:tbl>
    <w:p w:rsidR="00BC3ED9" w:rsidRDefault="00B057C2">
      <w:pPr>
        <w:pStyle w:val="BodyText"/>
        <w:spacing w:before="27" w:line="268" w:lineRule="auto"/>
        <w:ind w:right="6997"/>
      </w:pPr>
      <w:r>
        <w:rPr>
          <w:noProof/>
        </w:rPr>
        <w:drawing>
          <wp:anchor distT="0" distB="0" distL="0" distR="0" simplePos="0" relativeHeight="487414784" behindDoc="1" locked="0" layoutInCell="1" allowOverlap="1">
            <wp:simplePos x="0" y="0"/>
            <wp:positionH relativeFrom="page">
              <wp:posOffset>1189122</wp:posOffset>
            </wp:positionH>
            <wp:positionV relativeFrom="paragraph">
              <wp:posOffset>-2421593</wp:posOffset>
            </wp:positionV>
            <wp:extent cx="5402403" cy="5286932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2403" cy="5286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PI=PerformanceIndicator QA= Quality Assurance FS= Financial Status</w:t>
      </w:r>
    </w:p>
    <w:p w:rsidR="00BC3ED9" w:rsidRDefault="00BC3ED9">
      <w:pPr>
        <w:pStyle w:val="BodyText"/>
        <w:spacing w:before="31"/>
      </w:pPr>
    </w:p>
    <w:p w:rsidR="00BC3ED9" w:rsidRDefault="00B057C2">
      <w:pPr>
        <w:pStyle w:val="BodyText"/>
        <w:spacing w:line="264" w:lineRule="auto"/>
        <w:ind w:right="354"/>
        <w:jc w:val="both"/>
      </w:pPr>
      <w:r>
        <w:rPr>
          <w:b/>
        </w:rPr>
        <w:t>(Note:</w:t>
      </w:r>
      <w:r>
        <w:t>Minimumqualifyingscoreintechnicalevaluationis70%i.e.49</w:t>
      </w:r>
      <w:r>
        <w:t>marks.Total</w:t>
      </w:r>
      <w:r>
        <w:t xml:space="preserve">Financial Score is 30 and the Contract shall be awarded to the Technically qualified highest rebating </w:t>
      </w:r>
      <w:r>
        <w:rPr>
          <w:spacing w:val="-2"/>
        </w:rPr>
        <w:t>firm)</w:t>
      </w:r>
    </w:p>
    <w:sectPr w:rsidR="00BC3ED9" w:rsidSect="00BC3ED9">
      <w:type w:val="continuous"/>
      <w:pgSz w:w="12240" w:h="15840"/>
      <w:pgMar w:top="740" w:right="1080" w:bottom="28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C3ED9"/>
    <w:rsid w:val="00B057C2"/>
    <w:rsid w:val="00BC3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3ED9"/>
    <w:rPr>
      <w:rFonts w:ascii="Cambria" w:eastAsia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BC3ED9"/>
    <w:rPr>
      <w:sz w:val="24"/>
      <w:szCs w:val="24"/>
    </w:rPr>
  </w:style>
  <w:style w:type="paragraph" w:styleId="Title">
    <w:name w:val="Title"/>
    <w:basedOn w:val="Normal"/>
    <w:uiPriority w:val="1"/>
    <w:qFormat/>
    <w:rsid w:val="00BC3ED9"/>
    <w:pPr>
      <w:spacing w:before="85" w:after="24"/>
      <w:ind w:left="430"/>
    </w:pPr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  <w:rsid w:val="00BC3ED9"/>
  </w:style>
  <w:style w:type="paragraph" w:customStyle="1" w:styleId="TableParagraph">
    <w:name w:val="Table Paragraph"/>
    <w:basedOn w:val="Normal"/>
    <w:uiPriority w:val="1"/>
    <w:qFormat/>
    <w:rsid w:val="00BC3ED9"/>
    <w:pPr>
      <w:spacing w:line="281" w:lineRule="exact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CIIT Atd</dc:creator>
  <cp:lastModifiedBy>Windows User</cp:lastModifiedBy>
  <cp:revision>2</cp:revision>
  <dcterms:created xsi:type="dcterms:W3CDTF">2025-01-02T08:01:00Z</dcterms:created>
  <dcterms:modified xsi:type="dcterms:W3CDTF">2024-12-30T12:17:00Z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2025-01-02T00:00:00Z</vt:filetime>
  </property>
  <property fmtid="{D5CDD505-2E9C-101B-9397-08002B2CF9AE}" pid="5" name="Producer">
    <vt:lpwstr>Microsoft® Word 2016</vt:lpwstr>
  </property>
</Properties>
</file>